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3937BC45"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r w:rsidRPr="007F1A43">
        <w:rPr>
          <w:rStyle w:val="Strong"/>
          <w:lang w:val="en-GB"/>
        </w:rPr>
        <w:t>-</w:t>
      </w:r>
      <w:r w:rsidR="00244D59" w:rsidRPr="007F1A43">
        <w:rPr>
          <w:rStyle w:val="Strong"/>
          <w:lang w:val="en-GB"/>
        </w:rPr>
        <w:t>23</w:t>
      </w:r>
      <w:r w:rsidRPr="00B451CF">
        <w:rPr>
          <w:rStyle w:val="Strong"/>
          <w:lang w:val="en-GB"/>
        </w:rPr>
        <w:t>-</w:t>
      </w:r>
      <w:r w:rsidR="00244D59">
        <w:rPr>
          <w:rStyle w:val="Strong"/>
          <w:lang w:val="en-GB"/>
        </w:rPr>
        <w:t>W001</w:t>
      </w:r>
      <w:r w:rsidRPr="00B451CF">
        <w:rPr>
          <w:rStyle w:val="Strong"/>
          <w:lang w:val="en-GB"/>
        </w:rPr>
        <w:t>-</w:t>
      </w:r>
      <w:bookmarkEnd w:id="0"/>
      <w:bookmarkEnd w:id="1"/>
      <w:bookmarkEnd w:id="2"/>
      <w:bookmarkEnd w:id="3"/>
      <w:bookmarkEnd w:id="4"/>
      <w:r w:rsidR="00244D59">
        <w:rPr>
          <w:rStyle w:val="Strong"/>
          <w:lang w:val="en-GB"/>
        </w:rPr>
        <w:t>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12EE2E78" w:rsidR="00BA48ED" w:rsidRPr="00B451CF" w:rsidRDefault="00015DD1" w:rsidP="008400ED">
      <w:pPr>
        <w:jc w:val="both"/>
        <w:rPr>
          <w:rFonts w:cs="Calibri"/>
          <w:color w:val="000000"/>
          <w:lang w:val="en-GB"/>
        </w:rPr>
      </w:pPr>
      <w:r w:rsidRPr="00B451CF">
        <w:rPr>
          <w:rFonts w:cs="Calibri"/>
          <w:lang w:val="en-GB"/>
        </w:rPr>
        <w:t>The [</w:t>
      </w:r>
      <w:r w:rsidR="00413A05">
        <w:rPr>
          <w:rFonts w:cs="Calibri"/>
          <w:highlight w:val="yellow"/>
          <w:lang w:val="en-GB"/>
        </w:rPr>
        <w:t>Ministry of Education</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4AB55A13" w:rsidR="00EF16D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2A4D571B" w14:textId="7D06FFFB" w:rsidR="007F1A43" w:rsidRPr="00083C49" w:rsidRDefault="007F1A43"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0D605B76" w:rsidR="0011296B" w:rsidRPr="000E0ABD" w:rsidRDefault="007F1A43"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.1) Financial Standard Form (spreadsheet form submitted with this RFP)</w:t>
      </w:r>
    </w:p>
    <w:p w14:paraId="6B426278" w14:textId="0B9F1C99" w:rsidR="0011296B" w:rsidRPr="000E0ABD" w:rsidRDefault="007F1A43"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 xml:space="preserve">.2) </w:t>
      </w:r>
      <w:r w:rsidR="0011296B" w:rsidRPr="000E0ABD">
        <w:rPr>
          <w:rFonts w:cs="Calibri"/>
          <w:i/>
          <w:sz w:val="22"/>
          <w:u w:val="single"/>
          <w:lang w:val="en-GB"/>
        </w:rPr>
        <w:t>Annual financial reports</w:t>
      </w:r>
      <w:r>
        <w:rPr>
          <w:rFonts w:cs="Calibri"/>
          <w:i/>
          <w:sz w:val="22"/>
          <w:lang w:val="en-GB"/>
        </w:rPr>
        <w:t>: T</w:t>
      </w:r>
      <w:r w:rsidR="0011296B" w:rsidRPr="000E0ABD">
        <w:rPr>
          <w:rFonts w:cs="Calibri"/>
          <w:i/>
          <w:sz w:val="22"/>
          <w:lang w:val="en-GB"/>
        </w:rPr>
        <w:t>he Tenderer shall provide Annual Financial Reports from the previous 3 years. If the Tenderer has been operative less than three years, the Annual Financial Reports from the years of operation</w:t>
      </w:r>
    </w:p>
    <w:p w14:paraId="76C77B89" w14:textId="64AE21D1"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w:t>
      </w:r>
      <w:r w:rsidRPr="006207EC">
        <w:rPr>
          <w:rFonts w:eastAsia="Times New Roman" w:cs="Calibri"/>
          <w:b/>
          <w:lang w:val="en-GB"/>
        </w:rPr>
        <w:t>b</w:t>
      </w:r>
      <w:r w:rsidRPr="00083C49">
        <w:rPr>
          <w:rFonts w:eastAsia="Times New Roman" w:cs="Calibri"/>
          <w:lang w:val="en-GB"/>
        </w:rPr>
        <w:t xml:space="preserve">, </w:t>
      </w:r>
      <w:r w:rsidR="0011296B" w:rsidRPr="006207EC">
        <w:rPr>
          <w:rFonts w:eastAsia="Times New Roman" w:cs="Calibri"/>
          <w:b/>
          <w:lang w:val="en-GB"/>
        </w:rPr>
        <w:t>c</w:t>
      </w:r>
      <w:r w:rsidR="007F1A43">
        <w:rPr>
          <w:rFonts w:eastAsia="Times New Roman" w:cs="Calibri"/>
          <w:lang w:val="en-GB"/>
        </w:rPr>
        <w:t xml:space="preserve">, </w:t>
      </w:r>
      <w:r w:rsidR="007F1A43" w:rsidRPr="006207EC">
        <w:rPr>
          <w:rFonts w:eastAsia="Times New Roman" w:cs="Calibri"/>
          <w:b/>
          <w:lang w:val="en-GB"/>
        </w:rPr>
        <w:t>d</w:t>
      </w:r>
      <w:r w:rsidR="0011296B" w:rsidRPr="00083C49">
        <w:rPr>
          <w:rFonts w:eastAsia="Times New Roman" w:cs="Calibri"/>
          <w:lang w:val="en-GB"/>
        </w:rPr>
        <w:t xml:space="preserve"> </w:t>
      </w:r>
      <w:r w:rsidRPr="00083C49">
        <w:rPr>
          <w:rFonts w:eastAsia="Times New Roman" w:cs="Calibri"/>
          <w:lang w:val="en-GB"/>
        </w:rPr>
        <w:t xml:space="preserve">or </w:t>
      </w:r>
      <w:r w:rsidR="007F1A43" w:rsidRPr="006207EC">
        <w:rPr>
          <w:rFonts w:eastAsia="Times New Roman" w:cs="Calibri"/>
          <w:b/>
          <w:lang w:val="en-GB"/>
        </w:rPr>
        <w:t>e</w:t>
      </w:r>
      <w:r w:rsidR="0011296B">
        <w:rPr>
          <w:rFonts w:eastAsia="Times New Roman" w:cs="Calibri"/>
          <w:lang w:val="en-GB"/>
        </w:rPr>
        <w:t xml:space="preserve"> </w:t>
      </w:r>
      <w:r w:rsidRPr="00083C49">
        <w:rPr>
          <w:rFonts w:eastAsia="Times New Roman" w:cs="Calibri"/>
          <w:lang w:val="en-GB"/>
        </w:rPr>
        <w:t>it belongs to.</w:t>
      </w:r>
      <w:bookmarkStart w:id="18" w:name="_GoBack"/>
      <w:bookmarkEnd w:id="18"/>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7F1A43" w:rsidRDefault="00D14CBA" w:rsidP="005A7334">
      <w:pPr>
        <w:pStyle w:val="Heading3"/>
        <w:spacing w:before="240" w:after="0"/>
        <w:jc w:val="both"/>
        <w:rPr>
          <w:rFonts w:cs="Calibri"/>
          <w:b w:val="0"/>
          <w:sz w:val="24"/>
          <w:lang w:val="en-GB"/>
        </w:rPr>
      </w:pPr>
      <w:bookmarkStart w:id="19" w:name="_Toc44940569"/>
      <w:r w:rsidRPr="007F1A43">
        <w:rPr>
          <w:rFonts w:cs="Calibri"/>
          <w:b w:val="0"/>
          <w:sz w:val="24"/>
          <w:lang w:val="en-GB"/>
        </w:rPr>
        <w:t xml:space="preserve">Cover </w:t>
      </w:r>
      <w:r w:rsidR="00755D1D" w:rsidRPr="007F1A43">
        <w:rPr>
          <w:rFonts w:cs="Calibri"/>
          <w:b w:val="0"/>
          <w:sz w:val="24"/>
          <w:lang w:val="en-GB"/>
        </w:rPr>
        <w:t>l</w:t>
      </w:r>
      <w:r w:rsidR="00C12CEC" w:rsidRPr="007F1A43">
        <w:rPr>
          <w:rFonts w:cs="Calibri"/>
          <w:b w:val="0"/>
          <w:sz w:val="24"/>
          <w:lang w:val="en-GB"/>
        </w:rPr>
        <w:t>etter</w:t>
      </w:r>
      <w:bookmarkEnd w:id="19"/>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20" w:name="_Toc26369672"/>
      <w:bookmarkStart w:id="21" w:name="_Toc26439678"/>
      <w:bookmarkStart w:id="22" w:name="_Toc26442920"/>
      <w:bookmarkStart w:id="23" w:name="_Toc26451004"/>
      <w:bookmarkStart w:id="24" w:name="_Toc44940570"/>
      <w:r w:rsidRPr="000E0ABD">
        <w:rPr>
          <w:rFonts w:cs="Calibri"/>
          <w:sz w:val="24"/>
          <w:lang w:val="en-GB"/>
        </w:rPr>
        <w:t>Certificate of Compliance Form</w:t>
      </w:r>
      <w:bookmarkEnd w:id="20"/>
      <w:bookmarkEnd w:id="21"/>
      <w:bookmarkEnd w:id="22"/>
      <w:bookmarkEnd w:id="23"/>
      <w:bookmarkEnd w:id="24"/>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5" w:name="_Toc44940571"/>
      <w:r w:rsidRPr="00B451CF">
        <w:rPr>
          <w:rFonts w:cs="Calibri"/>
          <w:sz w:val="24"/>
          <w:lang w:val="en-GB"/>
        </w:rPr>
        <w:t xml:space="preserve">Technical </w:t>
      </w:r>
      <w:bookmarkStart w:id="26" w:name="_Hlk26452477"/>
      <w:r w:rsidR="0011296B">
        <w:rPr>
          <w:rFonts w:cs="Calibri"/>
          <w:sz w:val="24"/>
          <w:lang w:val="en-GB"/>
        </w:rPr>
        <w:t>component</w:t>
      </w:r>
      <w:bookmarkEnd w:id="25"/>
      <w:bookmarkEnd w:id="26"/>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73"/>
      <w:r w:rsidRPr="00D237EF">
        <w:rPr>
          <w:rFonts w:eastAsia="Times New Roman" w:cs="Calibri"/>
        </w:rPr>
        <w:t>Curriculum vitae (CV) for proposed professional personnel</w:t>
      </w:r>
      <w:bookmarkEnd w:id="27"/>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8" w:name="_Ref9605311"/>
      <w:r w:rsidRPr="00D237EF">
        <w:rPr>
          <w:rFonts w:eastAsia="Times New Roman" w:cs="Calibri"/>
        </w:rPr>
        <w:t>Tenderer’s references</w:t>
      </w:r>
      <w:bookmarkEnd w:id="28"/>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9"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9"/>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30"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30"/>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1" w:name="_Toc26369677"/>
      <w:bookmarkStart w:id="32" w:name="_Toc26439681"/>
      <w:bookmarkStart w:id="33" w:name="_Toc26442923"/>
      <w:bookmarkStart w:id="34" w:name="_Toc26451007"/>
      <w:bookmarkStart w:id="35" w:name="_Toc44940573"/>
      <w:r w:rsidRPr="004946BB">
        <w:rPr>
          <w:rFonts w:cs="Calibri"/>
          <w:sz w:val="28"/>
          <w:szCs w:val="28"/>
          <w:lang w:eastAsia="ko-KR"/>
        </w:rPr>
        <w:t>Contract Award</w:t>
      </w:r>
      <w:bookmarkEnd w:id="31"/>
      <w:bookmarkEnd w:id="32"/>
      <w:bookmarkEnd w:id="33"/>
      <w:bookmarkEnd w:id="34"/>
      <w:bookmarkEnd w:id="35"/>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6" w:name="_Toc26439682"/>
      <w:bookmarkStart w:id="37" w:name="_Toc26369678"/>
      <w:bookmarkStart w:id="38" w:name="_Toc26439683"/>
      <w:bookmarkStart w:id="39" w:name="_Toc26442924"/>
      <w:bookmarkStart w:id="40" w:name="_Toc26451008"/>
      <w:bookmarkStart w:id="41" w:name="_Toc44940574"/>
      <w:bookmarkEnd w:id="36"/>
      <w:r w:rsidRPr="00282241">
        <w:rPr>
          <w:rFonts w:cs="Calibri"/>
          <w:sz w:val="28"/>
          <w:szCs w:val="28"/>
          <w:lang w:eastAsia="ko-KR"/>
        </w:rPr>
        <w:t>Complaints</w:t>
      </w:r>
      <w:bookmarkEnd w:id="37"/>
      <w:bookmarkEnd w:id="38"/>
      <w:bookmarkEnd w:id="39"/>
      <w:bookmarkEnd w:id="40"/>
      <w:bookmarkEnd w:id="41"/>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2" w:name="_Toc26369679"/>
      <w:bookmarkStart w:id="43" w:name="_Toc26439684"/>
      <w:bookmarkStart w:id="44" w:name="_Toc26442925"/>
      <w:bookmarkStart w:id="45" w:name="_Toc26451009"/>
      <w:bookmarkStart w:id="46" w:name="_Toc44940575"/>
      <w:r w:rsidRPr="000E0ABD">
        <w:rPr>
          <w:rFonts w:cs="Calibri"/>
          <w:sz w:val="28"/>
          <w:szCs w:val="28"/>
          <w:lang w:eastAsia="ko-KR"/>
        </w:rPr>
        <w:t>Contract finalisation</w:t>
      </w:r>
      <w:bookmarkEnd w:id="42"/>
      <w:bookmarkEnd w:id="43"/>
      <w:bookmarkEnd w:id="44"/>
      <w:bookmarkEnd w:id="45"/>
      <w:bookmarkEnd w:id="46"/>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5A1CBDF5"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0C0EA0">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9DEEE" w14:textId="77777777" w:rsidR="0038300B" w:rsidRDefault="0038300B">
      <w:r>
        <w:separator/>
      </w:r>
    </w:p>
  </w:endnote>
  <w:endnote w:type="continuationSeparator" w:id="0">
    <w:p w14:paraId="46EE26A0" w14:textId="77777777" w:rsidR="0038300B" w:rsidRDefault="0038300B">
      <w:r>
        <w:continuationSeparator/>
      </w:r>
    </w:p>
  </w:endnote>
  <w:endnote w:type="continuationNotice" w:id="1">
    <w:p w14:paraId="4E47175F" w14:textId="77777777" w:rsidR="0038300B" w:rsidRDefault="00383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0C1D03F2"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207EC" w:rsidRPr="006207EC">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207EC" w:rsidRPr="006207EC">
      <w:rPr>
        <w:noProof/>
        <w:color w:val="17365D" w:themeColor="text2" w:themeShade="BF"/>
        <w:lang w:val="sv-SE"/>
      </w:rPr>
      <w:t>8</w:t>
    </w:r>
    <w:r>
      <w:rPr>
        <w:color w:val="17365D" w:themeColor="text2" w:themeShade="BF"/>
      </w:rPr>
      <w:fldChar w:fldCharType="end"/>
    </w:r>
  </w:p>
  <w:p w14:paraId="213B5D63" w14:textId="057B4420" w:rsidR="00133D55" w:rsidRDefault="00133D55" w:rsidP="004878F3">
    <w:pPr>
      <w:pStyle w:val="Footer"/>
    </w:pPr>
    <w:r>
      <w:fldChar w:fldCharType="begin"/>
    </w:r>
    <w:r>
      <w:instrText xml:space="preserve"> DATE \@ "yyyy-MM-dd" </w:instrText>
    </w:r>
    <w:r>
      <w:fldChar w:fldCharType="separate"/>
    </w:r>
    <w:r w:rsidR="007F1A43">
      <w:rPr>
        <w:noProof/>
      </w:rPr>
      <w:t>2021-05-17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53014" w14:textId="77777777" w:rsidR="0038300B" w:rsidRDefault="0038300B">
      <w:r>
        <w:separator/>
      </w:r>
    </w:p>
  </w:footnote>
  <w:footnote w:type="continuationSeparator" w:id="0">
    <w:p w14:paraId="0E79BBB0" w14:textId="77777777" w:rsidR="0038300B" w:rsidRDefault="0038300B">
      <w:r>
        <w:continuationSeparator/>
      </w:r>
    </w:p>
  </w:footnote>
  <w:footnote w:type="continuationNotice" w:id="1">
    <w:p w14:paraId="0564BDF6" w14:textId="77777777" w:rsidR="0038300B" w:rsidRDefault="0038300B"/>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180674A5"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244D59">
      <w:rPr>
        <w:rStyle w:val="Strong"/>
        <w:lang w:val="en-GB"/>
      </w:rPr>
      <w:t>23</w:t>
    </w:r>
    <w:r w:rsidR="00025672" w:rsidRPr="00B451CF">
      <w:rPr>
        <w:rStyle w:val="Strong"/>
        <w:lang w:val="en-GB"/>
      </w:rPr>
      <w:t>-</w:t>
    </w:r>
    <w:r w:rsidR="00244D59">
      <w:rPr>
        <w:rStyle w:val="Strong"/>
        <w:lang w:val="en-GB"/>
      </w:rPr>
      <w:t>W001</w:t>
    </w:r>
    <w:r w:rsidR="00025672" w:rsidRPr="00B451CF">
      <w:rPr>
        <w:rStyle w:val="Strong"/>
        <w:lang w:val="en-GB"/>
      </w:rPr>
      <w:t>-</w:t>
    </w:r>
    <w:r w:rsidR="00244D59">
      <w:rPr>
        <w:rStyle w:val="Strong"/>
        <w:lang w:val="en-GB"/>
      </w:rPr>
      <w:t>21</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2B6E"/>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0EA0"/>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4D59"/>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5D8"/>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4D5A"/>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300B"/>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174A"/>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3A05"/>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07EC"/>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F42"/>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1A43"/>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053E7-28AC-4034-8167-F8E0A45B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77</TotalTime>
  <Pages>8</Pages>
  <Words>2334</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15613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Windows User</cp:lastModifiedBy>
  <cp:revision>8</cp:revision>
  <cp:lastPrinted>2019-05-23T01:49:00Z</cp:lastPrinted>
  <dcterms:created xsi:type="dcterms:W3CDTF">2020-07-06T13:09:00Z</dcterms:created>
  <dcterms:modified xsi:type="dcterms:W3CDTF">2021-05-17T04:10:00Z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